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608EF" w14:textId="77777777" w:rsidR="00340CB4" w:rsidRPr="004D0E45" w:rsidRDefault="00000000">
      <w:pPr>
        <w:pStyle w:val="Heading1"/>
        <w:rPr>
          <w:color w:val="1F497D" w:themeColor="text2"/>
          <w:lang w:val="et-EE"/>
        </w:rPr>
      </w:pPr>
      <w:r w:rsidRPr="004D0E45">
        <w:rPr>
          <w:color w:val="1F497D" w:themeColor="text2"/>
          <w:lang w:val="et-EE"/>
        </w:rPr>
        <w:t>Info otsimine ja hindamine</w:t>
      </w:r>
    </w:p>
    <w:p w14:paraId="16600EDF" w14:textId="7BD2AA15" w:rsidR="00340CB4" w:rsidRPr="008B7E2F" w:rsidRDefault="00000000" w:rsidP="004D0E45">
      <w:r w:rsidRPr="004D0E45">
        <w:rPr>
          <w:lang w:val="et-EE"/>
        </w:rPr>
        <w:t>Arvestuslik töö – 11. klass</w:t>
      </w:r>
    </w:p>
    <w:p w14:paraId="7E274531" w14:textId="77777777" w:rsidR="00340CB4" w:rsidRPr="004D0E45" w:rsidRDefault="00000000">
      <w:pPr>
        <w:pStyle w:val="Heading2"/>
        <w:rPr>
          <w:color w:val="1F497D" w:themeColor="text2"/>
          <w:lang w:val="et-EE"/>
        </w:rPr>
      </w:pPr>
      <w:r w:rsidRPr="004D0E45">
        <w:rPr>
          <w:color w:val="1F497D" w:themeColor="text2"/>
          <w:lang w:val="et-EE"/>
        </w:rPr>
        <w:t>Töö juhend</w:t>
      </w:r>
    </w:p>
    <w:p w14:paraId="4396743E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1. Leia vastused alljärgnevatele küsimustele, kasutades vähemalt kahte erinevat allikat iga küsimuse kohta.</w:t>
      </w:r>
      <w:r w:rsidRPr="004D0E45">
        <w:rPr>
          <w:lang w:val="et-EE"/>
        </w:rPr>
        <w:br/>
        <w:t>2. Vali neist üks kõige usaldusväärsem allikas ja põhjenda oma valikut (2–3 lauset).</w:t>
      </w:r>
      <w:r w:rsidRPr="004D0E45">
        <w:rPr>
          <w:lang w:val="et-EE"/>
        </w:rPr>
        <w:br/>
        <w:t>3. Vastused kirjuta kohe küsimuse alla ja tõsta vastus kollasega esile.</w:t>
      </w:r>
      <w:r w:rsidRPr="004D0E45">
        <w:rPr>
          <w:lang w:val="et-EE"/>
        </w:rPr>
        <w:br/>
        <w:t>4. Lisa iga vastuse juurde allika link (linki ära kollasega esile tõsta).</w:t>
      </w:r>
      <w:r w:rsidRPr="004D0E45">
        <w:rPr>
          <w:lang w:val="et-EE"/>
        </w:rPr>
        <w:br/>
        <w:t>5. Kui allikad annavad erinevat infot, selgita, millist infot pead usaldusväärsemaks ja miks.</w:t>
      </w:r>
      <w:r w:rsidRPr="004D0E45">
        <w:rPr>
          <w:lang w:val="et-EE"/>
        </w:rPr>
        <w:br/>
        <w:t xml:space="preserve">6. </w:t>
      </w:r>
      <w:proofErr w:type="spellStart"/>
      <w:r w:rsidRPr="004D0E45">
        <w:rPr>
          <w:lang w:val="et-EE"/>
        </w:rPr>
        <w:t>Vikipeediat</w:t>
      </w:r>
      <w:proofErr w:type="spellEnd"/>
      <w:r w:rsidRPr="004D0E45">
        <w:rPr>
          <w:lang w:val="et-EE"/>
        </w:rPr>
        <w:t xml:space="preserve"> võib kasutada ainult täiendava allikana.</w:t>
      </w:r>
    </w:p>
    <w:p w14:paraId="7DF649B5" w14:textId="77777777" w:rsidR="00340CB4" w:rsidRPr="004D0E45" w:rsidRDefault="00000000">
      <w:pPr>
        <w:pStyle w:val="Heading2"/>
        <w:rPr>
          <w:color w:val="1F497D" w:themeColor="text2"/>
          <w:lang w:val="et-EE"/>
        </w:rPr>
      </w:pPr>
      <w:r w:rsidRPr="004D0E45">
        <w:rPr>
          <w:color w:val="1F497D" w:themeColor="text2"/>
          <w:lang w:val="et-EE"/>
        </w:rPr>
        <w:t>Ülesanded</w:t>
      </w:r>
    </w:p>
    <w:p w14:paraId="6C76A720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1. Kus asub linn Chongqing? Kirjelda linna geograafilist ja administratiivset asukohta ning selgita, miks seda peetakse erihaldusüksuseks.</w:t>
      </w:r>
    </w:p>
    <w:p w14:paraId="1EF678ED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2. Milline on kõige sügavam koht maailmameres? Too välja sügavus, mõõtühik ja selgita, kuidas ning millal see mõõdeti.</w:t>
      </w:r>
    </w:p>
    <w:p w14:paraId="7089F123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3. Mis on maailma kõrgeim mägi? Selgita, kuidas selle kõrgust mõõdetakse ning miks võivad eri allikad esitada erinevaid andmeid.</w:t>
      </w:r>
    </w:p>
    <w:p w14:paraId="76F4D222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4. Millal on sündinud Madonna? Selgita lühidalt, miks teda peetakse oluliseks kultuuritegelaseks.</w:t>
      </w:r>
    </w:p>
    <w:p w14:paraId="292E5D76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5. Mida tähendab prantsusekeelne sõna „toit“ eesti keeles? Too vähemalt kaks erinevat kasutusnäidet.</w:t>
      </w:r>
    </w:p>
    <w:p w14:paraId="72C43C20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6. Milline linn omab Euroopa suurimat autovaba ala? Analüüsi, millised on sellise linnaplaneerimise eelised ja probleemid.</w:t>
      </w:r>
    </w:p>
    <w:p w14:paraId="6D4383AB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7. Millistel olümpiamängudel oli esimest korda kavas naiste kaugushüpe? Selgita, miks see sündmus oli oluline naiste spordiajaloos.</w:t>
      </w:r>
    </w:p>
    <w:p w14:paraId="521F34A0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8. Kes ja millal kuulutas projekti „Tiigrihüpe“ avatuks? Analüüsi selle projekti mõju Eesti haridussüsteemile.</w:t>
      </w:r>
    </w:p>
    <w:p w14:paraId="1232C18F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9. Millal oli Hiina astroloogia järgi viimane kuke aasta? Selgita Hiina kalendri toimimise põhimõtteid.</w:t>
      </w:r>
    </w:p>
    <w:p w14:paraId="40383FD9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 xml:space="preserve">10. Milline Jack </w:t>
      </w:r>
      <w:proofErr w:type="spellStart"/>
      <w:r w:rsidRPr="004D0E45">
        <w:rPr>
          <w:lang w:val="et-EE"/>
        </w:rPr>
        <w:t>Higginsi</w:t>
      </w:r>
      <w:proofErr w:type="spellEnd"/>
      <w:r w:rsidRPr="004D0E45">
        <w:rPr>
          <w:lang w:val="et-EE"/>
        </w:rPr>
        <w:t xml:space="preserve"> raamat ilmus kirjastuselt „Eesti Raamat“ 2000. aastal? Too lühidalt välja teose žanr.</w:t>
      </w:r>
    </w:p>
    <w:p w14:paraId="48F64AD0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 xml:space="preserve">11. Keda mängis Rex Harrison filmis „Minu veetlev leedi“ (peaosas </w:t>
      </w:r>
      <w:proofErr w:type="spellStart"/>
      <w:r w:rsidRPr="004D0E45">
        <w:rPr>
          <w:lang w:val="et-EE"/>
        </w:rPr>
        <w:t>Audrey</w:t>
      </w:r>
      <w:proofErr w:type="spellEnd"/>
      <w:r w:rsidRPr="004D0E45">
        <w:rPr>
          <w:lang w:val="et-EE"/>
        </w:rPr>
        <w:t xml:space="preserve"> </w:t>
      </w:r>
      <w:proofErr w:type="spellStart"/>
      <w:r w:rsidRPr="004D0E45">
        <w:rPr>
          <w:lang w:val="et-EE"/>
        </w:rPr>
        <w:t>Hepburn</w:t>
      </w:r>
      <w:proofErr w:type="spellEnd"/>
      <w:r w:rsidRPr="004D0E45">
        <w:rPr>
          <w:lang w:val="et-EE"/>
        </w:rPr>
        <w:t>)? Mis aastal film valmis ja miks peetakse seda filmi klassikaks?</w:t>
      </w:r>
    </w:p>
    <w:p w14:paraId="2BA0E561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lastRenderedPageBreak/>
        <w:t>12. Kes ja mis aastatel oli Ameerika Ühendriikide 23. president? Too välja vähemalt üks oluline sündmus tema ametiajast.</w:t>
      </w:r>
    </w:p>
    <w:p w14:paraId="568C8F95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13. Mis on kõrgeim teenetemärk, mida annab Eesti Vabariigi President? Selgita, millistel juhtudel seda antakse.</w:t>
      </w:r>
    </w:p>
    <w:p w14:paraId="696D1CB2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14. Millise riigi vapp on aluseks Eesti vapile? Lisa pilt ja selgita ajaloolist seost.</w:t>
      </w:r>
    </w:p>
    <w:p w14:paraId="19F2C324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 xml:space="preserve">15. Kopeeri ja kleebi tabelisse Eesti Vabariigi suur riigivapp, väike riigivapp ning </w:t>
      </w:r>
      <w:proofErr w:type="spellStart"/>
      <w:r w:rsidRPr="004D0E45">
        <w:rPr>
          <w:lang w:val="et-EE"/>
        </w:rPr>
        <w:t>Günther</w:t>
      </w:r>
      <w:proofErr w:type="spellEnd"/>
      <w:r w:rsidRPr="004D0E45">
        <w:rPr>
          <w:lang w:val="et-EE"/>
        </w:rPr>
        <w:t xml:space="preserve"> </w:t>
      </w:r>
      <w:proofErr w:type="spellStart"/>
      <w:r w:rsidRPr="004D0E45">
        <w:rPr>
          <w:lang w:val="et-EE"/>
        </w:rPr>
        <w:t>Reindorffi</w:t>
      </w:r>
      <w:proofErr w:type="spellEnd"/>
      <w:r w:rsidRPr="004D0E45">
        <w:rPr>
          <w:lang w:val="et-EE"/>
        </w:rPr>
        <w:t xml:space="preserve"> 1922. aastal loodud Eesti vapi kavand. Lisa iga pildi juurde allikas ja lühike kirjeldus.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87"/>
        <w:gridCol w:w="2588"/>
        <w:gridCol w:w="2735"/>
      </w:tblGrid>
      <w:tr w:rsidR="004D0E45" w:rsidRPr="004D0E45" w14:paraId="5FEBAA1A" w14:textId="77777777" w:rsidTr="0079401A">
        <w:tc>
          <w:tcPr>
            <w:tcW w:w="3005" w:type="dxa"/>
          </w:tcPr>
          <w:p w14:paraId="006094E8" w14:textId="77777777" w:rsidR="004D0E45" w:rsidRPr="004D0E45" w:rsidRDefault="004D0E45" w:rsidP="0079401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t-EE"/>
              </w:rPr>
            </w:pPr>
            <w:r w:rsidRPr="004D0E45">
              <w:rPr>
                <w:rFonts w:ascii="Times New Roman" w:hAnsi="Times New Roman" w:cs="Times New Roman"/>
                <w:sz w:val="24"/>
                <w:szCs w:val="24"/>
                <w:lang w:val="et-EE"/>
              </w:rPr>
              <w:t>Suur riigivapp</w:t>
            </w:r>
          </w:p>
        </w:tc>
        <w:tc>
          <w:tcPr>
            <w:tcW w:w="3005" w:type="dxa"/>
          </w:tcPr>
          <w:p w14:paraId="143D48A6" w14:textId="77777777" w:rsidR="004D0E45" w:rsidRPr="004D0E45" w:rsidRDefault="004D0E45" w:rsidP="0079401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t-EE"/>
              </w:rPr>
            </w:pPr>
            <w:r w:rsidRPr="004D0E45">
              <w:rPr>
                <w:rFonts w:ascii="Times New Roman" w:hAnsi="Times New Roman" w:cs="Times New Roman"/>
                <w:sz w:val="24"/>
                <w:szCs w:val="24"/>
                <w:lang w:val="et-EE"/>
              </w:rPr>
              <w:t>Väike riigivapp</w:t>
            </w:r>
          </w:p>
        </w:tc>
        <w:tc>
          <w:tcPr>
            <w:tcW w:w="3006" w:type="dxa"/>
          </w:tcPr>
          <w:p w14:paraId="0E18BCE9" w14:textId="77777777" w:rsidR="004D0E45" w:rsidRPr="004D0E45" w:rsidRDefault="004D0E45" w:rsidP="0079401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  <w:lang w:val="et-EE"/>
              </w:rPr>
            </w:pPr>
            <w:hyperlink r:id="rId6" w:history="1">
              <w:proofErr w:type="spellStart"/>
              <w:r w:rsidRPr="004D0E45">
                <w:rPr>
                  <w:rFonts w:ascii="Times New Roman" w:hAnsi="Times New Roman" w:cs="Times New Roman"/>
                  <w:sz w:val="24"/>
                  <w:szCs w:val="24"/>
                  <w:shd w:val="clear" w:color="auto" w:fill="F8F9FA"/>
                  <w:lang w:val="et-EE"/>
                </w:rPr>
                <w:t>Günther</w:t>
              </w:r>
              <w:proofErr w:type="spellEnd"/>
              <w:r w:rsidRPr="004D0E45">
                <w:rPr>
                  <w:rFonts w:ascii="Times New Roman" w:hAnsi="Times New Roman" w:cs="Times New Roman"/>
                  <w:sz w:val="24"/>
                  <w:szCs w:val="24"/>
                  <w:shd w:val="clear" w:color="auto" w:fill="F8F9FA"/>
                  <w:lang w:val="et-EE"/>
                </w:rPr>
                <w:t xml:space="preserve"> </w:t>
              </w:r>
              <w:proofErr w:type="spellStart"/>
              <w:r w:rsidRPr="004D0E45">
                <w:rPr>
                  <w:rFonts w:ascii="Times New Roman" w:hAnsi="Times New Roman" w:cs="Times New Roman"/>
                  <w:sz w:val="24"/>
                  <w:szCs w:val="24"/>
                  <w:shd w:val="clear" w:color="auto" w:fill="F8F9FA"/>
                  <w:lang w:val="et-EE"/>
                </w:rPr>
                <w:t>Reindorffi</w:t>
              </w:r>
              <w:proofErr w:type="spellEnd"/>
            </w:hyperlink>
            <w:r w:rsidRPr="004D0E45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  <w:lang w:val="et-EE"/>
              </w:rPr>
              <w:t> Eesti Vabariigi vapi 1922 a. kavand.</w:t>
            </w:r>
          </w:p>
          <w:p w14:paraId="6613E5C1" w14:textId="77777777" w:rsidR="004D0E45" w:rsidRPr="004D0E45" w:rsidRDefault="004D0E45" w:rsidP="0079401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t-EE"/>
              </w:rPr>
            </w:pPr>
          </w:p>
          <w:p w14:paraId="24620878" w14:textId="77777777" w:rsidR="004D0E45" w:rsidRPr="004D0E45" w:rsidRDefault="004D0E45" w:rsidP="0079401A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t-EE"/>
              </w:rPr>
            </w:pPr>
          </w:p>
        </w:tc>
      </w:tr>
    </w:tbl>
    <w:p w14:paraId="73B84CA0" w14:textId="77777777" w:rsidR="004D0E45" w:rsidRPr="004D0E45" w:rsidRDefault="004D0E45">
      <w:pPr>
        <w:rPr>
          <w:lang w:val="et-EE"/>
        </w:rPr>
      </w:pPr>
    </w:p>
    <w:p w14:paraId="1134F3D4" w14:textId="77777777" w:rsidR="00340CB4" w:rsidRPr="004D0E45" w:rsidRDefault="00000000">
      <w:pPr>
        <w:pStyle w:val="Heading2"/>
        <w:rPr>
          <w:color w:val="1F497D" w:themeColor="text2"/>
          <w:lang w:val="et-EE"/>
        </w:rPr>
      </w:pPr>
      <w:r w:rsidRPr="004D0E45">
        <w:rPr>
          <w:color w:val="1F497D" w:themeColor="text2"/>
          <w:lang w:val="et-EE"/>
        </w:rPr>
        <w:t>Refleksioon</w:t>
      </w:r>
    </w:p>
    <w:p w14:paraId="377AC4E3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Vasta 5–6 lausega:</w:t>
      </w:r>
      <w:r w:rsidRPr="004D0E45">
        <w:rPr>
          <w:lang w:val="et-EE"/>
        </w:rPr>
        <w:br/>
        <w:t>- Milliseid kriteeriume kasutasid allikate usaldusväärsuse hindamisel?</w:t>
      </w:r>
      <w:r w:rsidRPr="004D0E45">
        <w:rPr>
          <w:lang w:val="et-EE"/>
        </w:rPr>
        <w:br/>
        <w:t>- Milline ülesanne nõudis kõige rohkem analüüsi ja miks?</w:t>
      </w:r>
      <w:r w:rsidRPr="004D0E45">
        <w:rPr>
          <w:lang w:val="et-EE"/>
        </w:rPr>
        <w:br/>
        <w:t>- Kuidas see töö aitas sul arendada uurimisoskusi?</w:t>
      </w:r>
    </w:p>
    <w:p w14:paraId="7BE00D21" w14:textId="77777777" w:rsidR="00340CB4" w:rsidRPr="004D0E45" w:rsidRDefault="00000000">
      <w:pPr>
        <w:pStyle w:val="Heading2"/>
        <w:rPr>
          <w:color w:val="1F497D" w:themeColor="text2"/>
          <w:lang w:val="et-EE"/>
        </w:rPr>
      </w:pPr>
      <w:r w:rsidRPr="004D0E45">
        <w:rPr>
          <w:color w:val="1F497D" w:themeColor="text2"/>
          <w:lang w:val="et-EE"/>
        </w:rPr>
        <w:t>Hindamiskriteeriumid</w:t>
      </w:r>
    </w:p>
    <w:p w14:paraId="5D64B4EE" w14:textId="77777777" w:rsidR="00340CB4" w:rsidRPr="004D0E45" w:rsidRDefault="00000000">
      <w:pPr>
        <w:rPr>
          <w:lang w:val="et-EE"/>
        </w:rPr>
      </w:pPr>
      <w:r w:rsidRPr="004D0E45">
        <w:rPr>
          <w:lang w:val="et-EE"/>
        </w:rPr>
        <w:t>- Info täpsus ja põhjalikkus</w:t>
      </w:r>
      <w:r w:rsidRPr="004D0E45">
        <w:rPr>
          <w:lang w:val="et-EE"/>
        </w:rPr>
        <w:br/>
        <w:t>- Allikate valik ja põhjendamine</w:t>
      </w:r>
      <w:r w:rsidRPr="004D0E45">
        <w:rPr>
          <w:lang w:val="et-EE"/>
        </w:rPr>
        <w:br/>
        <w:t>- Analüüsi ja selgituste kvaliteet</w:t>
      </w:r>
      <w:r w:rsidRPr="004D0E45">
        <w:rPr>
          <w:lang w:val="et-EE"/>
        </w:rPr>
        <w:br/>
        <w:t>- Vormistus ja juhiste järgimine</w:t>
      </w:r>
    </w:p>
    <w:sectPr w:rsidR="00340CB4" w:rsidRPr="004D0E4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68904159">
    <w:abstractNumId w:val="8"/>
  </w:num>
  <w:num w:numId="2" w16cid:durableId="152961611">
    <w:abstractNumId w:val="6"/>
  </w:num>
  <w:num w:numId="3" w16cid:durableId="275723241">
    <w:abstractNumId w:val="5"/>
  </w:num>
  <w:num w:numId="4" w16cid:durableId="1091270222">
    <w:abstractNumId w:val="4"/>
  </w:num>
  <w:num w:numId="5" w16cid:durableId="2094161281">
    <w:abstractNumId w:val="7"/>
  </w:num>
  <w:num w:numId="6" w16cid:durableId="866942279">
    <w:abstractNumId w:val="3"/>
  </w:num>
  <w:num w:numId="7" w16cid:durableId="1103305879">
    <w:abstractNumId w:val="2"/>
  </w:num>
  <w:num w:numId="8" w16cid:durableId="684668872">
    <w:abstractNumId w:val="1"/>
  </w:num>
  <w:num w:numId="9" w16cid:durableId="260797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464C"/>
    <w:rsid w:val="0015074B"/>
    <w:rsid w:val="0029639D"/>
    <w:rsid w:val="00326F90"/>
    <w:rsid w:val="00340CB4"/>
    <w:rsid w:val="004D0E45"/>
    <w:rsid w:val="008B7E2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FE76DF"/>
  <w14:defaultImageDpi w14:val="300"/>
  <w15:docId w15:val="{EC6C3221-8C19-3845-BAEE-4B6AC9103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t.wikipedia.org/wiki/G%C3%BCnther_Reindorf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German Jaska</cp:lastModifiedBy>
  <cp:revision>2</cp:revision>
  <dcterms:created xsi:type="dcterms:W3CDTF">2026-02-03T20:12:00Z</dcterms:created>
  <dcterms:modified xsi:type="dcterms:W3CDTF">2026-02-03T20:12:00Z</dcterms:modified>
  <cp:category/>
</cp:coreProperties>
</file>